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АНО ДО “ИТЭК Школа иностранных языков”                                                                                                                                          15.02.2022</w:t>
      </w:r>
    </w:p>
    <w:p w:rsidR="00000000" w:rsidDel="00000000" w:rsidP="00000000" w:rsidRDefault="00000000" w:rsidRPr="00000000" w14:paraId="00000005">
      <w:pPr>
        <w:pageBreakBefore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Педагогические работники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875"/>
        <w:gridCol w:w="2790"/>
        <w:gridCol w:w="2235"/>
        <w:gridCol w:w="1905"/>
        <w:gridCol w:w="3495"/>
        <w:tblGridChange w:id="0">
          <w:tblGrid>
            <w:gridCol w:w="1500"/>
            <w:gridCol w:w="1875"/>
            <w:gridCol w:w="2790"/>
            <w:gridCol w:w="2235"/>
            <w:gridCol w:w="1905"/>
            <w:gridCol w:w="34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Препод. дисциплины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Наим. направ. подготовки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Данные о повыш. квалиф./проф. перепод-ке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Куркина А.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 оконченное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ФГБОУ ВО Московский государственный лингвистический университет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Присуждена квалификация “Лингвист, преподаватель” по специальности “теория и методика преподавания иностранных языков и культур”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Английский, уровень 1-5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IELTS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TOEFL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1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квалификации «Интегративные тенденции в лингвистике» (2019); Повышение квалификации «Теория и методика обучения иностранным языкам и культурам: научное наследие и перспективы» (2020); «Развитие профессиональных компетенций и мастерства педагога. Инновационные и активные методы обучения английскому» (2021); «Оказание первой помощи».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Попкова 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 оконченное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Иркутский государственный педагогический институт иностранных языков им. Хо Ши Мина.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Присуждена квалификация “учитель английского, немецкого и французского языков”.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Английский, уровень 1-5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IELTS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TOEFL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ITTT TEFL Certification;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«Развитие профессиональных компетенций и мастерства педагога. Инновационные и активные методы обучения английскому»; «Оказание первой помощи».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Реджини 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 оконченное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Международный независимый эколого-политический университет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Присуждена квалификация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“Филолог” по специальности “Филология”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Английский, уровень 1-5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TKT Module 1-3; «Развитие профессиональных компетенций и мастерства педагога. Инновационные и активные методы обучения английскому»; «Оказание первой помощи».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Загузова С.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 оконченное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Тамбовский государственный педагогический институт имени Г.Р. Державина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Присуждена квалификация “филолог, преподаватель” по специальности филология “английский и немецкий языки”.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Английский, уровень 1-5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IELTS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TOEFL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«Развитие профессиональных компетенций и мастерства педагога. Инновационные и активные методы обучения английскому»; «Оказание первой помощи».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Расселл Ян Фолкнер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Высшее оконченное </w:t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Оклендский технологический университет, Окленд, Новая Зеландия 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Присвоена квалификация  “Магистр языкознания” по специальности “Преподавание иностранных языков”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IELTS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TOEFL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квалификации “Преподавание английского лицам, говорящим на других языках” (60 часов), Лондонский Тринити-колледж/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DipTESOL in Teaching English to Speakers of Other Languages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Стивен Грей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 оконченное 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Университет северного Лондона 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Присуждена степень “Бакалавр Искусств” по программе “изучение английского и ирландских языков”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язык, уровень 1-5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IELTS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квалификации “Преподавание английского как иностранного языка” (140 часов) / 140-hour course in Teaching English as a Foreign Language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677"/>
        <w:tab w:val="right" w:pos="9355"/>
      </w:tabs>
      <w:spacing w:line="240" w:lineRule="auto"/>
      <w:jc w:val="right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878338" cy="5850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8338" cy="5850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3J52EwBtHhFGRLJXTSp53j+YLdS7NUFP1rwf+v4tmGo=</DigestValue>
    </Reference>
    <Reference URI="#idOfficeObject" Type="http://www.w3.org/2000/09/xmldsig#Object">
      <DigestMethod Algorithm="urn:ietf:params:xml:ns:cpxmlsec:algorithms:gostr34112012-256"/>
      <DigestValue>LCFUvROnVlG/3T2cNFyb5xXWWTqRLRnNkCi2lgYa++M=</DigestValue>
    </Reference>
  </SignedInfo>
  <SignatureValue>OsVspHXMKQ/90QryUBpcnKO59kUC1XlQ+r0yY4u6FhLEZAVIYN+jBWkjF9cksxXb
E/z83d+okzZIyC2WBlSoXA==</SignatureValue>
  <KeyInfo>
    <X509Data>
      <X509Certificate>MIIKHzCCCcqgAwIBAgIQAddoJuTS37AAAAANKVMAAjAMBggqhQMHAQEDAgUAMIIB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MjEwNjIzMTE1NzAwWhcNMjIwNjIzMTIwNzA3WjCCAiAxUDBOBgNVBAMMR9CQ0J3Q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gdC40LiCCwDhsCC3AAAAAASqMAwGCCqFAwcBAQMCBQADQQCyTkDXagy0GIVG+1nz
9kceSo7gk/eM/9i8oGv3g80mIVJy2cJRTsjIeMwVAQmUStM/WbtmYRV9ml49+AQm
nXMJ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UcLesYcHjYb6WDfGnvTN19e5E1k=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eFI5GqHYIiAL+4i+mpbF8C5uAe0=</DigestValue>
      </Reference>
      <Reference URI="/word/fontTable.xml?ContentType=application/vnd.openxmlformats-officedocument.wordprocessingml.fontTable+xml">
        <DigestMethod Algorithm="http://www.w3.org/2000/09/xmldsig#sha1"/>
        <DigestValue>u0DIlxugKLyXyh6DflfhQG5UThs=</DigestValue>
      </Reference>
      <Reference URI="/word/header1.xml?ContentType=application/vnd.openxmlformats-officedocument.wordprocessingml.header+xml">
        <DigestMethod Algorithm="http://www.w3.org/2000/09/xmldsig#sha1"/>
        <DigestValue>X1Rd3m+w7Js4y0+H/qxtVkAhNyQ=</DigestValue>
      </Reference>
      <Reference URI="/word/media/image1.png?ContentType=image/png">
        <DigestMethod Algorithm="http://www.w3.org/2000/09/xmldsig#sha1"/>
        <DigestValue>7E1h9maH7IDFPuA9OGlvxWDJotQ=</DigestValue>
      </Reference>
      <Reference URI="/word/numbering.xml?ContentType=application/vnd.openxmlformats-officedocument.wordprocessingml.numbering+xml">
        <DigestMethod Algorithm="http://www.w3.org/2000/09/xmldsig#sha1"/>
        <DigestValue>WvDpWF5B5jLXKcX+dOub3ULxS0s=</DigestValue>
      </Reference>
      <Reference URI="/word/settings.xml?ContentType=application/vnd.openxmlformats-officedocument.wordprocessingml.settings+xml">
        <DigestMethod Algorithm="http://www.w3.org/2000/09/xmldsig#sha1"/>
        <DigestValue>0Q9W75T02XvcOWusVJ6waDEz3z8=</DigestValue>
      </Reference>
      <Reference URI="/word/styles.xml?ContentType=application/vnd.openxmlformats-officedocument.wordprocessingml.styles+xml">
        <DigestMethod Algorithm="http://www.w3.org/2000/09/xmldsig#sha1"/>
        <DigestValue>u7PNkN2PrYFE8gEEG7/1sH4K2Cc=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</Manifest>
    <SignatureProperties>
      <SignatureProperty Id="idSignatureTime" Target="#idPackageSignature">
        <mdssi:SignatureTime>
          <mdssi:Format>YYYY-MM-DDThh:mm:ssTZD</mdssi:Format>
          <mdssi:Value>2022-02-18T08:30:33Z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Подлинный документ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